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C0D" w:rsidRDefault="00D46C0D">
      <w:r w:rsidRPr="00D46C0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1.25pt;height:841.5pt">
            <v:imagedata r:id="rId5" o:title="Положение о школьной форме обучающихся"/>
          </v:shape>
        </w:pict>
      </w:r>
    </w:p>
    <w:p w:rsidR="00D46C0D" w:rsidRDefault="00D46C0D">
      <w:bookmarkStart w:id="0" w:name="_GoBack"/>
      <w:bookmarkEnd w:id="0"/>
    </w:p>
    <w:p w:rsidR="00D46C0D" w:rsidRDefault="00D46C0D"/>
    <w:p w:rsidR="00D46C0D" w:rsidRDefault="00D46C0D"/>
    <w:p w:rsidR="00D46C0D" w:rsidRDefault="00D46C0D"/>
    <w:p w:rsidR="00A71893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71893" w:rsidSect="00760E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46C0D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5" type="#_x0000_t75" style="width:155.25pt;height:234.75pt">
            <v:imagedata r:id="rId6" o:title=""/>
          </v:shape>
        </w:pict>
      </w:r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46C0D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6" type="#_x0000_t75" style="width:150pt;height:234pt">
            <v:imagedata r:id="rId7" o:title=""/>
          </v:shape>
        </w:pict>
      </w:r>
    </w:p>
    <w:p w:rsidR="00386127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71893" w:rsidSect="00A7189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1-4 классы                                                                                                 5-7 классы</w:t>
      </w: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D46C0D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7" type="#_x0000_t75" style="width:164.25pt;height:255pt">
            <v:imagedata r:id="rId8" o:title=""/>
          </v:shape>
        </w:pict>
      </w:r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8" type="#_x0000_t75" style="width:158.25pt;height:249pt">
            <v:imagedata r:id="rId9" o:title=""/>
          </v:shape>
        </w:pict>
      </w: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8-11 классы                                                                                   8-11 классы</w:t>
      </w:r>
    </w:p>
    <w:p w:rsidR="00A71893" w:rsidRPr="00FE3170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127" w:rsidRPr="00FE3170" w:rsidRDefault="00386127" w:rsidP="00FE3170">
      <w:pPr>
        <w:ind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Symbol" w:hAnsi="Times New Roman"/>
          <w:sz w:val="24"/>
          <w:szCs w:val="24"/>
          <w:lang w:eastAsia="ru-RU"/>
        </w:rPr>
        <w:t xml:space="preserve">             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86127" w:rsidRPr="00FE3170" w:rsidRDefault="001D7223" w:rsidP="00FE317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2.3.1.  Комплект школьной формы</w:t>
      </w:r>
      <w:r w:rsidR="00386127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девочек и девушек может включать в себя юбку, сарафан или брюки (на выбор); жилет, пиджак или жакет, джемпер (на выбор), дополненный блузкой или водолазкой неярких цветов.  </w:t>
      </w:r>
    </w:p>
    <w:p w:rsidR="00386127" w:rsidRPr="00FE3170" w:rsidRDefault="00386127" w:rsidP="00FE3170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Комплект </w:t>
      </w:r>
      <w:r w:rsidR="001D7223">
        <w:rPr>
          <w:rFonts w:ascii="Times New Roman" w:eastAsia="Times New Roman" w:hAnsi="Times New Roman"/>
          <w:sz w:val="24"/>
          <w:szCs w:val="24"/>
          <w:lang w:eastAsia="ru-RU"/>
        </w:rPr>
        <w:t>школьной формы</w:t>
      </w:r>
      <w:r w:rsidR="001D7223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для мальчиков и юношей может включать в себя брюки; жилет, пиджак или джемпер (на выбор), дополненный</w:t>
      </w:r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рубашкой или водолазкой </w:t>
      </w:r>
      <w:proofErr w:type="gramStart"/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>белых</w:t>
      </w:r>
      <w:proofErr w:type="gramEnd"/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синих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цветов.</w:t>
      </w:r>
    </w:p>
    <w:p w:rsidR="00386127" w:rsidRPr="00FE3170" w:rsidRDefault="00386127" w:rsidP="00FE317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2.3.2. Парадная школьная </w:t>
      </w:r>
      <w:r w:rsidR="001D7223">
        <w:rPr>
          <w:rFonts w:ascii="Times New Roman" w:eastAsia="Times New Roman" w:hAnsi="Times New Roman"/>
          <w:sz w:val="24"/>
          <w:szCs w:val="24"/>
          <w:lang w:eastAsia="ru-RU"/>
        </w:rPr>
        <w:t>форма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девочек и девушек состоит из повседневной школьной </w:t>
      </w:r>
      <w:r w:rsidR="001D7223">
        <w:rPr>
          <w:rFonts w:ascii="Times New Roman" w:eastAsia="Times New Roman" w:hAnsi="Times New Roman"/>
          <w:sz w:val="24"/>
          <w:szCs w:val="24"/>
          <w:lang w:eastAsia="ru-RU"/>
        </w:rPr>
        <w:t>формы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, дополненной белой блузкой.</w:t>
      </w:r>
    </w:p>
    <w:p w:rsidR="00386127" w:rsidRPr="00FE3170" w:rsidRDefault="001D7223" w:rsidP="00FE3170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Парадная школьная форма</w:t>
      </w:r>
      <w:r w:rsidR="00386127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мальчиков и юношей </w:t>
      </w:r>
      <w:r w:rsidR="00386127" w:rsidRPr="00FE3170">
        <w:rPr>
          <w:rFonts w:ascii="Times New Roman" w:eastAsia="Times New Roman" w:hAnsi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 повседневной школьной формы</w:t>
      </w:r>
      <w:r w:rsidR="00386127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, дополненной белой рубашкой. </w:t>
      </w:r>
      <w:r w:rsidR="00386127" w:rsidRPr="00FE317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>2.3.3.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Спортивная форма</w:t>
      </w:r>
      <w:r w:rsidR="00386127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используется обучающимися для  занятий физической культурой. </w:t>
      </w:r>
    </w:p>
    <w:p w:rsidR="00386127" w:rsidRDefault="00386127" w:rsidP="00FE3170">
      <w:pPr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FE317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Спортивная форма  предназначена только для уроков физической культуры и на время проведения спортивных праздников, соревнований. </w:t>
      </w:r>
    </w:p>
    <w:p w:rsidR="00386127" w:rsidRDefault="00386127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3874" w:rsidRPr="00813874" w:rsidRDefault="00FE3170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Общие принципы создания внешнего вида.</w:t>
      </w:r>
    </w:p>
    <w:p w:rsidR="00813874" w:rsidRPr="00813874" w:rsidRDefault="00FE3170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.1. Аккуратность и опрятность:</w:t>
      </w:r>
    </w:p>
    <w:p w:rsidR="00813874" w:rsidRPr="00813874" w:rsidRDefault="001D7223" w:rsidP="00813874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школьная форма 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должна быть обязательно чистой и выглаженной;</w:t>
      </w:r>
    </w:p>
    <w:p w:rsidR="00813874" w:rsidRPr="00813874" w:rsidRDefault="00813874" w:rsidP="00813874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обувь должна быть чистой;</w:t>
      </w:r>
    </w:p>
    <w:p w:rsidR="00813874" w:rsidRPr="00813874" w:rsidRDefault="00813874" w:rsidP="00813874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</w:t>
      </w:r>
    </w:p>
    <w:p w:rsidR="00813874" w:rsidRPr="00813874" w:rsidRDefault="00FE3170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.2. Сдержанность:</w:t>
      </w:r>
    </w:p>
    <w:p w:rsidR="00813874" w:rsidRPr="00813874" w:rsidRDefault="00813874" w:rsidP="00813874">
      <w:pPr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 из главных правил делового человека при выборе </w:t>
      </w:r>
      <w:r w:rsidR="001D7223">
        <w:rPr>
          <w:rFonts w:ascii="Times New Roman" w:eastAsia="Times New Roman" w:hAnsi="Times New Roman"/>
          <w:sz w:val="24"/>
          <w:szCs w:val="24"/>
          <w:lang w:eastAsia="ru-RU"/>
        </w:rPr>
        <w:t>школьной формы</w:t>
      </w: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, обуви, при использовании парфюмерных и косметических средств – сдержанность и умеренность;</w:t>
      </w:r>
    </w:p>
    <w:p w:rsidR="00813874" w:rsidRPr="00813874" w:rsidRDefault="00813874" w:rsidP="00813874">
      <w:pPr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стандарт </w:t>
      </w:r>
      <w:r w:rsidR="001D7223">
        <w:rPr>
          <w:rFonts w:ascii="Times New Roman" w:eastAsia="Times New Roman" w:hAnsi="Times New Roman"/>
          <w:sz w:val="24"/>
          <w:szCs w:val="24"/>
          <w:lang w:eastAsia="ru-RU"/>
        </w:rPr>
        <w:t>школьной формы</w:t>
      </w:r>
      <w:r w:rsidR="001D7223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для всех - деловой стиль.</w:t>
      </w:r>
    </w:p>
    <w:p w:rsidR="00813874" w:rsidRPr="00813874" w:rsidRDefault="00FE3170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9B356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Запрещается использовать для ношения в учебное время следующие варианты одежды и обуви: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одежда для активного отдыха (шорты, толстовки, майки и футболки с символикой и т.п.);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пляжная одежда;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одежда бельевого стиля;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блузки без рукавов;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мини-юбки (длина юбки выше 10 см от колена);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слишком короткие блузки, открывающие часть живота или спины;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пляжная обувь (шлепанцы и тапочки);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массивная обувь на высокой платформе;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вечерние туфли (с бантами, перьями, крупными стразами, яркой вышивкой, из блестящих тканей и т.п.);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туфли на чрезмерно высоком каблуке Допустимая высота каблука для девочек не более 5 см (5-9 </w:t>
      </w:r>
      <w:proofErr w:type="spellStart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.), не более 7 см (10-11 </w:t>
      </w:r>
      <w:proofErr w:type="spellStart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.).</w:t>
      </w:r>
    </w:p>
    <w:p w:rsidR="00FE3170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в одежде и обуви не должны присутствовать </w:t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порывы ткани, </w:t>
      </w: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очень яркие </w:t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>расцветки и надписи</w:t>
      </w: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с символикой религиозного характера, асоциальных неформальных молодежных объединений, а также с символикой и </w:t>
      </w:r>
      <w:proofErr w:type="gramStart"/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>надписями</w:t>
      </w:r>
      <w:proofErr w:type="gramEnd"/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пропагандирующими </w:t>
      </w:r>
      <w:proofErr w:type="spellStart"/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>психоактивные</w:t>
      </w:r>
      <w:proofErr w:type="spellEnd"/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вещества и противоправное поведение</w:t>
      </w:r>
      <w:r w:rsidR="00FE31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E3170" w:rsidRPr="00813874" w:rsidRDefault="00FE3170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ношение аксессуаров с травмирующей фурнитурой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Волосы</w:t>
      </w:r>
    </w:p>
    <w:p w:rsidR="00813874" w:rsidRPr="00813874" w:rsidRDefault="00813874" w:rsidP="00813874">
      <w:pPr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длинные волосы у девочек должны быть заплетены, средней длины - прибраны заколками;</w:t>
      </w:r>
    </w:p>
    <w:p w:rsidR="00813874" w:rsidRPr="00813874" w:rsidRDefault="00813874" w:rsidP="00813874">
      <w:pPr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мальчики и юноши должны своевременно стричься (стрижки классические).</w:t>
      </w:r>
    </w:p>
    <w:p w:rsidR="00813874" w:rsidRPr="00813874" w:rsidRDefault="00813874" w:rsidP="00FE3170">
      <w:pPr>
        <w:ind w:firstLine="36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13874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Запрещаются экстравагантные стрижки и прически, окрашивание волос в яркие, неестественные оттенки.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Маникюр и макияж: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Рекомендован маникюр гигиенический, бесцветный.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Запрещен:</w:t>
      </w:r>
    </w:p>
    <w:p w:rsidR="00813874" w:rsidRPr="00813874" w:rsidRDefault="00813874" w:rsidP="00813874">
      <w:pPr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декоративный маникюр с дизайном в ярких тонах (рисунки, стразы);</w:t>
      </w:r>
    </w:p>
    <w:p w:rsidR="00813874" w:rsidRPr="00813874" w:rsidRDefault="00813874" w:rsidP="00813874">
      <w:pPr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вечерние варианты макияжа с использованием ярких, насыщенных цветов;</w:t>
      </w:r>
    </w:p>
    <w:p w:rsidR="00813874" w:rsidRPr="00813874" w:rsidRDefault="00813874" w:rsidP="00FE3170">
      <w:pPr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Неяркий макияж и маникюр разрешен девушкам 10-11 класса.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. Запрещено использовать в качестве деталей </w:t>
      </w:r>
      <w:r w:rsidR="001D7223">
        <w:rPr>
          <w:rFonts w:ascii="Times New Roman" w:eastAsia="Times New Roman" w:hAnsi="Times New Roman"/>
          <w:sz w:val="24"/>
          <w:szCs w:val="24"/>
          <w:lang w:eastAsia="ru-RU"/>
        </w:rPr>
        <w:t>школьной формы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массивные броши, кулоны, кольца, серьги.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Запрещено ношение пирсинга.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3.9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Запрещаются аксессуары с символикой асоциальных неформальных молодежных объединений.</w:t>
      </w:r>
    </w:p>
    <w:p w:rsidR="009B3563" w:rsidRDefault="009B3563" w:rsidP="0081387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Права и обязанности обучающихся.</w:t>
      </w:r>
    </w:p>
    <w:p w:rsidR="00813874" w:rsidRPr="00813874" w:rsidRDefault="009B3563" w:rsidP="009B356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.1. Обучающийся имеет право выбирать школьную форму в соответствии с предложенными вариантами, и обязаны в течение учебного года постоянно носить школьную форму.</w:t>
      </w:r>
    </w:p>
    <w:p w:rsidR="00813874" w:rsidRPr="00813874" w:rsidRDefault="009B3563" w:rsidP="009B356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.2. . Обучающийся обязан носить повседневную школьную форму ежедневно.</w:t>
      </w:r>
    </w:p>
    <w:p w:rsidR="00813874" w:rsidRPr="009B3563" w:rsidRDefault="009B3563" w:rsidP="009B356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.3. Содержать форму в чис</w:t>
      </w:r>
      <w:r w:rsidR="001D7223">
        <w:rPr>
          <w:rFonts w:ascii="Times New Roman" w:eastAsia="Times New Roman" w:hAnsi="Times New Roman"/>
          <w:sz w:val="24"/>
          <w:szCs w:val="24"/>
          <w:lang w:eastAsia="ru-RU"/>
        </w:rPr>
        <w:t>тоте, относиться к ней бережно.</w:t>
      </w:r>
    </w:p>
    <w:p w:rsidR="009B3563" w:rsidRPr="009B3563" w:rsidRDefault="009B3563" w:rsidP="009B3563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 xml:space="preserve">4.4.Спортивная форма в дни уроков физической культуры приносится учащимися с собой. </w:t>
      </w:r>
    </w:p>
    <w:p w:rsidR="009B3563" w:rsidRPr="009B3563" w:rsidRDefault="009B3563" w:rsidP="009B3563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>4.5. В дни проведения торжественных линеек, праздников школьники надевают парадную форму.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Ученики школы обязаны выполнять все пункты данного положения.</w:t>
      </w:r>
    </w:p>
    <w:p w:rsidR="009B3563" w:rsidRDefault="009B3563" w:rsidP="0081387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13874" w:rsidRPr="00813874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Обязанности родителей (законных представителей).</w:t>
      </w:r>
    </w:p>
    <w:p w:rsidR="00437E49" w:rsidRPr="00437E49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7E4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Pr="00437E4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13874" w:rsidRPr="00813874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7E49">
        <w:rPr>
          <w:rFonts w:ascii="Times New Roman" w:eastAsia="Times New Roman" w:hAnsi="Times New Roman"/>
          <w:sz w:val="24"/>
          <w:szCs w:val="24"/>
          <w:lang w:eastAsia="ru-RU"/>
        </w:rPr>
        <w:t>5.2.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внешний вид обучающихся перед выходом в школу в строгом соответствии с требованиями Положения.</w:t>
      </w:r>
    </w:p>
    <w:p w:rsidR="00813874" w:rsidRPr="00813874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7E49">
        <w:rPr>
          <w:rFonts w:ascii="Times New Roman" w:eastAsia="Times New Roman" w:hAnsi="Times New Roman"/>
          <w:sz w:val="24"/>
          <w:szCs w:val="24"/>
          <w:lang w:eastAsia="ru-RU"/>
        </w:rPr>
        <w:t>5.3.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все пункты данного Положения.</w:t>
      </w:r>
    </w:p>
    <w:p w:rsidR="009B3563" w:rsidRDefault="009B3563" w:rsidP="0081387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13874" w:rsidRPr="00813874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Меры административного воздействия.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6.1.Данный локальный акт является приложением к Уставу школы и подлежит обязательному исполнению обучающимися и их родителями (законными представителями).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6.2. Несоблюдение обучающимися данного Положения является нарушением Устава школы и Правил поведения для обучающихся в школе.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6.3. О случае нарушения учащимся данного Положения родители (законные представители) должны быть поставлены в известность классным руководителем в течение учебного дня.</w:t>
      </w:r>
    </w:p>
    <w:p w:rsidR="00760ED7" w:rsidRDefault="00760ED7" w:rsidP="00813874">
      <w:pPr>
        <w:jc w:val="both"/>
      </w:pPr>
    </w:p>
    <w:sectPr w:rsidR="00760ED7" w:rsidSect="00A718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1839"/>
    <w:multiLevelType w:val="multilevel"/>
    <w:tmpl w:val="12A2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A6716"/>
    <w:multiLevelType w:val="multilevel"/>
    <w:tmpl w:val="041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60BE0"/>
    <w:multiLevelType w:val="multilevel"/>
    <w:tmpl w:val="8100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0817E3"/>
    <w:multiLevelType w:val="multilevel"/>
    <w:tmpl w:val="08A4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6206E"/>
    <w:multiLevelType w:val="multilevel"/>
    <w:tmpl w:val="974C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3874"/>
    <w:rsid w:val="00085196"/>
    <w:rsid w:val="00102087"/>
    <w:rsid w:val="00153B60"/>
    <w:rsid w:val="001D7223"/>
    <w:rsid w:val="00236353"/>
    <w:rsid w:val="0029731A"/>
    <w:rsid w:val="002A091E"/>
    <w:rsid w:val="002F24C6"/>
    <w:rsid w:val="00376D18"/>
    <w:rsid w:val="00386127"/>
    <w:rsid w:val="00437E49"/>
    <w:rsid w:val="0044277C"/>
    <w:rsid w:val="004E44C1"/>
    <w:rsid w:val="005B2933"/>
    <w:rsid w:val="00624A77"/>
    <w:rsid w:val="0070445A"/>
    <w:rsid w:val="007601E1"/>
    <w:rsid w:val="00760ED7"/>
    <w:rsid w:val="007D03E7"/>
    <w:rsid w:val="00807B5D"/>
    <w:rsid w:val="00813874"/>
    <w:rsid w:val="008465D9"/>
    <w:rsid w:val="008D47B5"/>
    <w:rsid w:val="009B3563"/>
    <w:rsid w:val="009F7817"/>
    <w:rsid w:val="00A22F25"/>
    <w:rsid w:val="00A6272F"/>
    <w:rsid w:val="00A71893"/>
    <w:rsid w:val="00AB5971"/>
    <w:rsid w:val="00B14C9B"/>
    <w:rsid w:val="00B80ACA"/>
    <w:rsid w:val="00BC3759"/>
    <w:rsid w:val="00D03F74"/>
    <w:rsid w:val="00D46C0D"/>
    <w:rsid w:val="00E05C84"/>
    <w:rsid w:val="00E40AD9"/>
    <w:rsid w:val="00E4473B"/>
    <w:rsid w:val="00E7676D"/>
    <w:rsid w:val="00EF3F90"/>
    <w:rsid w:val="00FE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9CA0F-CC9E-447D-A892-9834F697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ED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87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F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F3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п. Лесной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Ирина</cp:lastModifiedBy>
  <cp:revision>7</cp:revision>
  <cp:lastPrinted>2020-01-09T20:16:00Z</cp:lastPrinted>
  <dcterms:created xsi:type="dcterms:W3CDTF">2020-01-04T11:17:00Z</dcterms:created>
  <dcterms:modified xsi:type="dcterms:W3CDTF">2020-01-10T15:56:00Z</dcterms:modified>
</cp:coreProperties>
</file>